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336"/>
        <w:gridCol w:w="1508"/>
        <w:gridCol w:w="8646"/>
      </w:tblGrid>
      <w:tr w:rsidR="00774662" w:rsidRPr="000D4750" w:rsidTr="00D91049">
        <w:trPr>
          <w:trHeight w:val="8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662" w:rsidRPr="000D4750" w:rsidRDefault="00774662" w:rsidP="00774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774662" w:rsidRPr="000D4750" w:rsidTr="00D91049">
        <w:tc>
          <w:tcPr>
            <w:tcW w:w="336" w:type="dxa"/>
            <w:tcBorders>
              <w:top w:val="single" w:sz="4" w:space="0" w:color="auto"/>
            </w:tcBorders>
          </w:tcPr>
          <w:p w:rsidR="00774662" w:rsidRPr="000D4750" w:rsidRDefault="0077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774662" w:rsidRPr="000D4750" w:rsidRDefault="0077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 та очікувана вартість</w:t>
            </w:r>
          </w:p>
        </w:tc>
        <w:tc>
          <w:tcPr>
            <w:tcW w:w="8646" w:type="dxa"/>
          </w:tcPr>
          <w:p w:rsidR="00774662" w:rsidRPr="000D4750" w:rsidRDefault="004B34E6" w:rsidP="00EE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1049" w:rsidRPr="00D91049">
              <w:rPr>
                <w:rFonts w:ascii="Times New Roman" w:hAnsi="Times New Roman" w:cs="Times New Roman"/>
                <w:color w:val="000000" w:themeColor="text1"/>
              </w:rPr>
              <w:t>Багатофункціональний пристрій для друку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0D4750" w:rsidRPr="000D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1049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,00грн. (з ПДВ)</w:t>
            </w:r>
          </w:p>
        </w:tc>
      </w:tr>
      <w:tr w:rsidR="00EE6174" w:rsidRPr="000D4750" w:rsidTr="00D91049">
        <w:tc>
          <w:tcPr>
            <w:tcW w:w="336" w:type="dxa"/>
            <w:tcBorders>
              <w:top w:val="single" w:sz="4" w:space="0" w:color="auto"/>
            </w:tcBorders>
          </w:tcPr>
          <w:p w:rsidR="00EE6174" w:rsidRPr="000D4750" w:rsidRDefault="00EE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EE6174" w:rsidRPr="000D4750" w:rsidRDefault="00EE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646" w:type="dxa"/>
          </w:tcPr>
          <w:p w:rsidR="00EE6174" w:rsidRPr="00EE6174" w:rsidRDefault="00EE6174" w:rsidP="00EE6174">
            <w:pPr>
              <w:snapToGrid w:val="0"/>
              <w:spacing w:after="120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174">
              <w:rPr>
                <w:rFonts w:ascii="Times New Roman" w:hAnsi="Times New Roman" w:cs="Times New Roman"/>
                <w:b/>
                <w:sz w:val="20"/>
                <w:szCs w:val="20"/>
              </w:rPr>
              <w:t>ТЕХНІЧНІ ВИМОГИ ТОВАРУ</w:t>
            </w:r>
          </w:p>
          <w:p w:rsidR="00EE6174" w:rsidRPr="00EE6174" w:rsidRDefault="00EE6174" w:rsidP="00EE6174">
            <w:pPr>
              <w:spacing w:before="120" w:after="12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174">
              <w:rPr>
                <w:rFonts w:ascii="Times New Roman" w:hAnsi="Times New Roman" w:cs="Times New Roman"/>
                <w:sz w:val="20"/>
                <w:szCs w:val="20"/>
              </w:rPr>
              <w:t xml:space="preserve"> Товар сертифікований у встановленому законодавством порядку та відповідає державним стандартам України тощо.</w:t>
            </w:r>
          </w:p>
          <w:tbl>
            <w:tblPr>
              <w:tblW w:w="8675" w:type="dxa"/>
              <w:tblLayout w:type="fixed"/>
              <w:tblLook w:val="0000"/>
            </w:tblPr>
            <w:tblGrid>
              <w:gridCol w:w="454"/>
              <w:gridCol w:w="1559"/>
              <w:gridCol w:w="1984"/>
              <w:gridCol w:w="3544"/>
              <w:gridCol w:w="1134"/>
            </w:tblGrid>
            <w:tr w:rsidR="00EE6174" w:rsidRPr="00EE6174" w:rsidTr="00EE6174">
              <w:trPr>
                <w:trHeight w:val="900"/>
              </w:trPr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Предмет закупівлі</w:t>
                  </w:r>
                </w:p>
              </w:tc>
              <w:tc>
                <w:tcPr>
                  <w:tcW w:w="552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Технічні характеристики предмету закупівлі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К-сть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шт.</w:t>
                  </w:r>
                </w:p>
              </w:tc>
            </w:tr>
            <w:tr w:rsidR="00EE6174" w:rsidRPr="00EE6174" w:rsidTr="00EE6174">
              <w:trPr>
                <w:trHeight w:val="420"/>
              </w:trPr>
              <w:tc>
                <w:tcPr>
                  <w:tcW w:w="45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Багатофункціональний пристрій для друку 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Тип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апарата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Монохромний лазерний багатофункціональний пристрій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EE6174" w:rsidRPr="00EE6174" w:rsidRDefault="00EE6174" w:rsidP="00A1078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EE6174" w:rsidRPr="00EE6174" w:rsidTr="00EE6174">
              <w:trPr>
                <w:trHeight w:val="42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Функціонал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Друк, копіювання, сканування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42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Можливості підключення (стандартні)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USB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-порт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 передній панелі; 1 мережеве підключення 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Ethernet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10/100/1000 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Base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 1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хост-порт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Hi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SpeedUSB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2.0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42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Можливості мережевого підключення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Так, через вбудований порт 10/100/1000 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Base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TXEthernet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Gigabit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 Функція автоматичного визначення типу кабелю 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Ethernet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Автентифікація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802.1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6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Дисплей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Діагональ не менше ніж 2.7 дюймів (6.86 см)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6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Тактова частота процесора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Не менше 1200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МГц</w:t>
                  </w:r>
                  <w:proofErr w:type="spellEnd"/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3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Формат друку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А4, А5, А6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3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Швидкість друку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менше ніж 36 сторінок за хвилину (формат А4, односторонній друк)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3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Рекомендована кількість сторінок в місяць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Від 750 до 4000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3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Роздільна здатність друку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менше ніж 1200х1200  (точок на дюйм), високоякісний (чіткі лінії)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3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Мови друку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323232"/>
                      <w:sz w:val="20"/>
                      <w:szCs w:val="20"/>
                      <w:shd w:val="clear" w:color="auto" w:fill="FFFFFF"/>
                      <w:lang w:val="en-US"/>
                    </w:rPr>
                    <w:t>UFRII, PCL 5e, PCL6, Adobe® PostScript3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3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Об’єм пам’яті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менше ніж 512 Мб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3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Швидкість копіювання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 40 копій/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хв</w:t>
                  </w:r>
                  <w:proofErr w:type="spellEnd"/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3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Внутрішнє сховище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 ГБ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eMMC</w:t>
                  </w:r>
                  <w:proofErr w:type="spellEnd"/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6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Подача паперу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Вихідний лоток не  менше на 150 аркушів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36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Тип паперу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А4, А5, А6, В5</w:t>
                  </w:r>
                </w:p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Папір (звичайний,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EcoEFFICIENT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тонкий, щільний, високосортний, кольоровий, бланк, друкований бланк, </w:t>
                  </w: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перфорований, перероблений, шорсткий), конверти, етикетки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6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Сканування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Планшетний сканер Оптична: не менше  600 x 600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dpi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 </w:t>
                  </w:r>
                </w:p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323232"/>
                      <w:sz w:val="20"/>
                      <w:szCs w:val="20"/>
                      <w:shd w:val="clear" w:color="auto" w:fill="FFFFFF"/>
                    </w:rPr>
                    <w:t>Удосконалена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не менше  9600 x 9600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dpi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пристрій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автоподачі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паперу ( не менше  300*300 точок на дюйм)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6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Формат файлу сканування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PDF, JPG, TIFF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3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Сумісні операційні системи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Windows 11; Windows 10; Windows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Client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OS;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Android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;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iOS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; Для ОС мобільних пристроїв;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macOS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10.15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Catalina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;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macOS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11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Big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Sur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;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macOS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12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Monterey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;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macOS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13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Ventura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; ОС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Chrome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3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Роздільна здатність копіювання (ч/б, кольоровий текст і графічні матеріали)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 600*600 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dpi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1138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Налаштування зменшення/збільшення копії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Від 25 до 400%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824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Комплектність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менше 1 оригінального  картриджу зі стандартним обсягом  друку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3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Гарантійний термін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менше ніж 12 місяців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E6174" w:rsidRPr="000D4750" w:rsidRDefault="00EE6174" w:rsidP="00EE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62" w:rsidRPr="000D4750" w:rsidTr="00D91049">
        <w:tc>
          <w:tcPr>
            <w:tcW w:w="336" w:type="dxa"/>
          </w:tcPr>
          <w:p w:rsidR="00774662" w:rsidRPr="000D4750" w:rsidRDefault="00774662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08" w:type="dxa"/>
          </w:tcPr>
          <w:p w:rsidR="00774662" w:rsidRPr="000D4750" w:rsidRDefault="004B34E6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8646" w:type="dxa"/>
          </w:tcPr>
          <w:p w:rsidR="00774662" w:rsidRPr="000D4750" w:rsidRDefault="007D52D4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34E6" w:rsidRPr="000D4750">
              <w:rPr>
                <w:rFonts w:ascii="Times New Roman" w:hAnsi="Times New Roman" w:cs="Times New Roman"/>
                <w:sz w:val="24"/>
                <w:szCs w:val="24"/>
              </w:rPr>
              <w:t>чікуван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34E6" w:rsidRPr="000D4750">
              <w:rPr>
                <w:rFonts w:ascii="Times New Roman" w:hAnsi="Times New Roman" w:cs="Times New Roman"/>
                <w:sz w:val="24"/>
                <w:szCs w:val="24"/>
              </w:rPr>
              <w:t xml:space="preserve"> варт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 xml:space="preserve">ість </w:t>
            </w:r>
            <w:r w:rsidR="00D91049">
              <w:rPr>
                <w:rFonts w:ascii="Times New Roman" w:hAnsi="Times New Roman" w:cs="Times New Roman"/>
                <w:sz w:val="24"/>
                <w:szCs w:val="24"/>
              </w:rPr>
              <w:t xml:space="preserve">товару </w:t>
            </w:r>
            <w:r w:rsidR="001F671B" w:rsidRPr="000D4750">
              <w:rPr>
                <w:rFonts w:ascii="Times New Roman" w:hAnsi="Times New Roman" w:cs="Times New Roman"/>
                <w:sz w:val="24"/>
                <w:szCs w:val="24"/>
              </w:rPr>
              <w:t>на «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Багатофункціональний пристрій для друку</w:t>
            </w:r>
            <w:r w:rsidR="001F671B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визначена на основі:</w:t>
            </w:r>
          </w:p>
          <w:p w:rsidR="007D52D4" w:rsidRPr="000D4750" w:rsidRDefault="007D52D4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1.Наявної кількості 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агатофункціональних пристроїв для друку</w:t>
            </w:r>
            <w:r w:rsidR="001F671B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які використовують в </w:t>
            </w:r>
            <w:r w:rsidR="001F671B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службовій діяльності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671B" w:rsidRPr="000D4750" w:rsidRDefault="001F671B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Технічного стану 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агатофункціональних пристроїв для друку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671B" w:rsidRPr="000D4750" w:rsidRDefault="001F671B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Встановленої періодичності технічного обслуговування та ремонту 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агатофункціональних пристроїв для друку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573CF" w:rsidRPr="000D4750" w:rsidRDefault="001F671B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573CF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Аналізу вартості аналогічних 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агатофункціональних пристроїв для друку</w:t>
            </w:r>
            <w:r w:rsidR="005573CF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відкритих джерел. </w:t>
            </w:r>
          </w:p>
          <w:p w:rsidR="007B419D" w:rsidRPr="000D4750" w:rsidRDefault="007B419D" w:rsidP="00EE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Очікувана вартість </w:t>
            </w:r>
            <w:r w:rsidR="00EE6174">
              <w:rPr>
                <w:rFonts w:ascii="Times New Roman" w:hAnsi="Times New Roman" w:cs="Times New Roman"/>
                <w:bCs/>
                <w:sz w:val="24"/>
                <w:szCs w:val="24"/>
              </w:rPr>
              <w:t>товару 50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</w:t>
            </w:r>
            <w:r w:rsidR="00C315AC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0грн. з ПДВ.</w:t>
            </w:r>
          </w:p>
        </w:tc>
      </w:tr>
    </w:tbl>
    <w:p w:rsidR="00A92AA0" w:rsidRPr="000D4750" w:rsidRDefault="00A92AA0" w:rsidP="00A132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2AA0" w:rsidRPr="000D4750" w:rsidSect="00D9104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4C6"/>
    <w:multiLevelType w:val="multilevel"/>
    <w:tmpl w:val="565E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08E44E74"/>
    <w:multiLevelType w:val="multilevel"/>
    <w:tmpl w:val="352062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60" w:hanging="10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6989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">
    <w:nsid w:val="102B07CB"/>
    <w:multiLevelType w:val="hybridMultilevel"/>
    <w:tmpl w:val="E2509190"/>
    <w:lvl w:ilvl="0" w:tplc="385EC3D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39E3D21"/>
    <w:multiLevelType w:val="hybridMultilevel"/>
    <w:tmpl w:val="17600A9C"/>
    <w:lvl w:ilvl="0" w:tplc="2806E24C">
      <w:start w:val="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4">
    <w:nsid w:val="368142FC"/>
    <w:multiLevelType w:val="hybridMultilevel"/>
    <w:tmpl w:val="4B3495E6"/>
    <w:lvl w:ilvl="0" w:tplc="9216DC4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9D2FAA"/>
    <w:multiLevelType w:val="multilevel"/>
    <w:tmpl w:val="A7D2A4BE"/>
    <w:lvl w:ilvl="0">
      <w:start w:val="1"/>
      <w:numFmt w:val="decimal"/>
      <w:pStyle w:val="a"/>
      <w:suff w:val="space"/>
      <w:lvlText w:val="%1."/>
      <w:lvlJc w:val="left"/>
      <w:pPr>
        <w:ind w:firstLine="709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firstLine="709"/>
      </w:pPr>
      <w:rPr>
        <w:rFonts w:cs="Times New Roman" w:hint="default"/>
      </w:rPr>
    </w:lvl>
  </w:abstractNum>
  <w:abstractNum w:abstractNumId="6">
    <w:nsid w:val="53C04045"/>
    <w:multiLevelType w:val="hybridMultilevel"/>
    <w:tmpl w:val="8E389E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6623C"/>
    <w:multiLevelType w:val="hybridMultilevel"/>
    <w:tmpl w:val="BFAE30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8365" w:hanging="284"/>
      </w:pPr>
      <w:rPr>
        <w:rFonts w:ascii="Times New Roman" w:eastAsia="Times New Roman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74662"/>
    <w:rsid w:val="000D4750"/>
    <w:rsid w:val="00100071"/>
    <w:rsid w:val="001C37AB"/>
    <w:rsid w:val="001F671B"/>
    <w:rsid w:val="001F7BA5"/>
    <w:rsid w:val="00246AF4"/>
    <w:rsid w:val="00265896"/>
    <w:rsid w:val="0030779E"/>
    <w:rsid w:val="003B28C5"/>
    <w:rsid w:val="0048496D"/>
    <w:rsid w:val="004A4CC3"/>
    <w:rsid w:val="004B34E6"/>
    <w:rsid w:val="004B3BCC"/>
    <w:rsid w:val="00511B91"/>
    <w:rsid w:val="0055386A"/>
    <w:rsid w:val="005573CF"/>
    <w:rsid w:val="00574DE0"/>
    <w:rsid w:val="005E310E"/>
    <w:rsid w:val="005E658C"/>
    <w:rsid w:val="005F7D9F"/>
    <w:rsid w:val="006D53A1"/>
    <w:rsid w:val="00774662"/>
    <w:rsid w:val="007B419D"/>
    <w:rsid w:val="007D52D4"/>
    <w:rsid w:val="007F7058"/>
    <w:rsid w:val="00837EA2"/>
    <w:rsid w:val="008A762E"/>
    <w:rsid w:val="00927FD9"/>
    <w:rsid w:val="00A10B30"/>
    <w:rsid w:val="00A13250"/>
    <w:rsid w:val="00A92AA0"/>
    <w:rsid w:val="00B1738E"/>
    <w:rsid w:val="00B6056F"/>
    <w:rsid w:val="00BA50C9"/>
    <w:rsid w:val="00C27FFC"/>
    <w:rsid w:val="00C315AC"/>
    <w:rsid w:val="00CC1DA9"/>
    <w:rsid w:val="00D91049"/>
    <w:rsid w:val="00DC21DB"/>
    <w:rsid w:val="00DC69E4"/>
    <w:rsid w:val="00DE25C0"/>
    <w:rsid w:val="00E56D8B"/>
    <w:rsid w:val="00E65DC0"/>
    <w:rsid w:val="00EA5A46"/>
    <w:rsid w:val="00EE6174"/>
    <w:rsid w:val="00EF5395"/>
    <w:rsid w:val="00F7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65DC0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77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,Number Bullets,заголовок 1.1,Текст таблицы,CA bullets,EBRD List,AC List 01"/>
    <w:basedOn w:val="a1"/>
    <w:link w:val="a7"/>
    <w:uiPriority w:val="34"/>
    <w:qFormat/>
    <w:rsid w:val="001F671B"/>
    <w:pPr>
      <w:ind w:left="720"/>
      <w:contextualSpacing/>
    </w:pPr>
  </w:style>
  <w:style w:type="paragraph" w:customStyle="1" w:styleId="a">
    <w:name w:val="Номер"/>
    <w:basedOn w:val="a1"/>
    <w:uiPriority w:val="2"/>
    <w:qFormat/>
    <w:rsid w:val="00EA5A46"/>
    <w:pPr>
      <w:numPr>
        <w:numId w:val="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Number Bullets Знак,заголовок 1.1 Знак,Текст таблицы Знак"/>
    <w:link w:val="a6"/>
    <w:uiPriority w:val="34"/>
    <w:qFormat/>
    <w:locked/>
    <w:rsid w:val="003B28C5"/>
  </w:style>
  <w:style w:type="paragraph" w:customStyle="1" w:styleId="a0">
    <w:name w:val="_тире"/>
    <w:basedOn w:val="a1"/>
    <w:qFormat/>
    <w:rsid w:val="000D4750"/>
    <w:pPr>
      <w:numPr>
        <w:numId w:val="9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D91049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A338-C4D3-4F58-98C1-C2E9F739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1985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Logistyka</dc:creator>
  <cp:lastModifiedBy>Logistyka</cp:lastModifiedBy>
  <cp:revision>2</cp:revision>
  <cp:lastPrinted>2025-10-30T17:05:00Z</cp:lastPrinted>
  <dcterms:created xsi:type="dcterms:W3CDTF">2025-11-05T15:38:00Z</dcterms:created>
  <dcterms:modified xsi:type="dcterms:W3CDTF">2025-11-05T15:38:00Z</dcterms:modified>
</cp:coreProperties>
</file>